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450" w:type="dxa"/>
        <w:jc w:val="center"/>
        <w:tblInd w:w="-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7"/>
        <w:gridCol w:w="2219"/>
        <w:gridCol w:w="1861"/>
        <w:gridCol w:w="258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845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b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lang w:val="en-US" w:eastAsia="zh-CN"/>
              </w:rPr>
              <w:t>2025</w:t>
            </w:r>
            <w:r>
              <w:rPr>
                <w:rFonts w:hint="eastAsia" w:eastAsia="方正小标宋简体" w:cs="Times New Roman"/>
                <w:b w:val="0"/>
                <w:bCs/>
                <w:color w:val="000000"/>
                <w:sz w:val="44"/>
                <w:szCs w:val="4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z w:val="44"/>
                <w:szCs w:val="44"/>
              </w:rPr>
              <w:t>安装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z w:val="44"/>
                <w:szCs w:val="44"/>
                <w:lang w:eastAsia="zh-CN"/>
              </w:rPr>
              <w:t>更新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z w:val="44"/>
                <w:szCs w:val="44"/>
              </w:rPr>
              <w:t>先进技术设备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z w:val="44"/>
                <w:szCs w:val="44"/>
                <w:lang w:eastAsia="zh-CN"/>
              </w:rPr>
              <w:t>资助申请表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影院编码</w:t>
            </w:r>
          </w:p>
        </w:tc>
        <w:tc>
          <w:tcPr>
            <w:tcW w:w="4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影院名称</w:t>
            </w:r>
          </w:p>
        </w:tc>
        <w:tc>
          <w:tcPr>
            <w:tcW w:w="44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工商注册名</w:t>
            </w:r>
          </w:p>
        </w:tc>
        <w:tc>
          <w:tcPr>
            <w:tcW w:w="44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所属电影院线</w:t>
            </w:r>
          </w:p>
        </w:tc>
        <w:tc>
          <w:tcPr>
            <w:tcW w:w="44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影院地址</w:t>
            </w:r>
          </w:p>
        </w:tc>
        <w:tc>
          <w:tcPr>
            <w:tcW w:w="44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影院正式营业日期</w:t>
            </w:r>
          </w:p>
        </w:tc>
        <w:tc>
          <w:tcPr>
            <w:tcW w:w="4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购置先进技术设备合同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总额</w:t>
            </w:r>
          </w:p>
        </w:tc>
        <w:tc>
          <w:tcPr>
            <w:tcW w:w="4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 xml:space="preserve">              万元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购置先进技术设备发票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总额</w:t>
            </w:r>
          </w:p>
        </w:tc>
        <w:tc>
          <w:tcPr>
            <w:tcW w:w="4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 xml:space="preserve">              万元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影厅数（个）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座位数（座）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影院负责人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申报负责人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4" w:hRule="atLeas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  <w:t>材料填报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  <w:t>真实性承诺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本影院承诺所填报内容和提交材料真实有效，如有弄虚作假情况，愿意承担由此引起的一切法律责任。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（影院签章）</w:t>
            </w:r>
          </w:p>
        </w:tc>
      </w:tr>
    </w:tbl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</w:pPr>
      <w:r>
        <w:rPr>
          <w:rFonts w:hint="default" w:ascii="Times New Roman" w:hAnsi="Times New Roman" w:eastAsia="仿宋_GB2312" w:cs="Times New Roman"/>
          <w:kern w:val="2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Cs w:val="24"/>
        </w:rPr>
        <w:t>备注：1、表中空格不得漏项；2、影院对所填内容的真实性</w:t>
      </w:r>
      <w:r>
        <w:rPr>
          <w:rFonts w:hint="eastAsia" w:eastAsia="仿宋_GB2312" w:cs="Times New Roman"/>
          <w:kern w:val="2"/>
          <w:szCs w:val="24"/>
          <w:lang w:eastAsia="zh-CN"/>
        </w:rPr>
        <w:t>负责。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A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swxcb</dc:creator>
  <cp:lastModifiedBy>swxcb</cp:lastModifiedBy>
  <dcterms:modified xsi:type="dcterms:W3CDTF">2026-05-19T08:11:14Z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