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2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  <w:t>附件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：</w:t>
      </w:r>
    </w:p>
    <w:p w14:paraId="18AA4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 w14:paraId="21EEE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拟推荐参评第六届中国出版政府奖</w:t>
      </w:r>
    </w:p>
    <w:p w14:paraId="46E71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先进出版单位奖和优秀出版人物奖名单</w:t>
      </w:r>
    </w:p>
    <w:p w14:paraId="6D9096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</w:p>
    <w:p w14:paraId="2C53F8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</w:p>
    <w:p w14:paraId="25E7CD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</w:p>
    <w:p w14:paraId="1A501F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  <w:t>拟推荐参评第六届中国出版政府奖先进出版单位奖</w:t>
      </w:r>
    </w:p>
    <w:p w14:paraId="2E5C85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  <w:t>（排名不分先后）</w:t>
      </w:r>
    </w:p>
    <w:p w14:paraId="402B5A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  <w:t xml:space="preserve"> </w:t>
      </w:r>
    </w:p>
    <w:p w14:paraId="74E92E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  <w:t>广东人民出版社有限公司</w:t>
      </w:r>
    </w:p>
    <w:p w14:paraId="5F109B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  <w:t>广东花城出版社有限公司</w:t>
      </w:r>
    </w:p>
    <w:p w14:paraId="2274F6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  <w:t>广东省出版集团数字出版有限公司</w:t>
      </w:r>
    </w:p>
    <w:p w14:paraId="4793BC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  <w:t>广州暨南大学出版社有限责任公司</w:t>
      </w:r>
    </w:p>
    <w:p w14:paraId="4C1E98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  <w:t>《实用医学杂志》编辑部</w:t>
      </w:r>
    </w:p>
    <w:p w14:paraId="22BBD0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  <w:t>鹤山雅图仕印刷有限公司</w:t>
      </w:r>
    </w:p>
    <w:p w14:paraId="01525C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  <w:t>《南风窗》杂志社</w:t>
      </w:r>
    </w:p>
    <w:p w14:paraId="489BF4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</w:p>
    <w:p w14:paraId="5437BF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</w:p>
    <w:p w14:paraId="3EA850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</w:p>
    <w:p w14:paraId="3459CE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</w:p>
    <w:p w14:paraId="527076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</w:p>
    <w:p w14:paraId="3A9208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</w:p>
    <w:p w14:paraId="10F3F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  <w:t>拟推荐参评第六届中国出版政府奖优秀出版人物奖</w:t>
      </w:r>
    </w:p>
    <w:p w14:paraId="6F658F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  <w:t>（排名不分先后）</w:t>
      </w:r>
    </w:p>
    <w:p w14:paraId="420F53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4"/>
          <w:szCs w:val="34"/>
          <w:shd w:val="clear" w:color="auto" w:fill="FFFFFF"/>
          <w:lang w:val="en-US" w:eastAsia="zh-CN" w:bidi="ar"/>
        </w:rPr>
      </w:pPr>
    </w:p>
    <w:tbl>
      <w:tblPr>
        <w:tblStyle w:val="2"/>
        <w:tblW w:w="82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4948"/>
      </w:tblGrid>
      <w:tr w14:paraId="5998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B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宋黑简体" w:hAnsi="方正宋黑简体" w:eastAsia="方正宋黑简体" w:cs="方正宋黑简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宋黑简体" w:hAnsi="方正宋黑简体" w:eastAsia="方正宋黑简体" w:cs="方正宋黑简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姓名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7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宋黑简体" w:hAnsi="方正宋黑简体" w:eastAsia="方正宋黑简体" w:cs="方正宋黑简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宋黑简体" w:hAnsi="方正宋黑简体" w:eastAsia="方正宋黑简体" w:cs="方正宋黑简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工作单位</w:t>
            </w:r>
          </w:p>
        </w:tc>
      </w:tr>
      <w:tr w14:paraId="375C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02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卞晓琰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64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广东教育出版社有限公司</w:t>
            </w:r>
          </w:p>
        </w:tc>
      </w:tr>
      <w:tr w14:paraId="418A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0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秦文剑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514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广东新世纪出版社有限公司</w:t>
            </w:r>
          </w:p>
        </w:tc>
      </w:tr>
      <w:tr w14:paraId="6F3A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9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柏  峰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90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广东岭南古籍出版社有限公司</w:t>
            </w:r>
          </w:p>
        </w:tc>
      </w:tr>
      <w:tr w14:paraId="5762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70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施  勇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1B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广东人民出版社有限公司</w:t>
            </w:r>
          </w:p>
        </w:tc>
      </w:tr>
      <w:tr w14:paraId="59A5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4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唐汉隆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7C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深圳出版集团有限公司</w:t>
            </w:r>
          </w:p>
        </w:tc>
      </w:tr>
      <w:tr w14:paraId="087B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7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张  懿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CBB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广东花城出版社有限公司</w:t>
            </w:r>
          </w:p>
        </w:tc>
      </w:tr>
      <w:tr w14:paraId="5F29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4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毛润政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48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华南理工大学出版社有限公司</w:t>
            </w:r>
          </w:p>
        </w:tc>
      </w:tr>
      <w:tr w14:paraId="6573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3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刘志松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4F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广东旅游出版社有限公司</w:t>
            </w:r>
          </w:p>
        </w:tc>
      </w:tr>
      <w:tr w14:paraId="5C03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A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吴淑金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42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广东省医学学术交流中心（广东省医学情报研究所）</w:t>
            </w:r>
          </w:p>
        </w:tc>
      </w:tr>
      <w:tr w14:paraId="7622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2A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谢文亮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D3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广东财经大学期刊中心</w:t>
            </w:r>
          </w:p>
        </w:tc>
      </w:tr>
    </w:tbl>
    <w:p w14:paraId="4BB5F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 w14:paraId="6F980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 w14:paraId="5A8F8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 w14:paraId="300C6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 w14:paraId="0622A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 w14:paraId="41F68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 w14:paraId="58AA2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E9AE4"/>
    <w:rsid w:val="2FFA5B30"/>
    <w:rsid w:val="57FE9AE4"/>
    <w:rsid w:val="66FF50B6"/>
    <w:rsid w:val="779F5A07"/>
    <w:rsid w:val="EE6D4217"/>
    <w:rsid w:val="FB5251A6"/>
    <w:rsid w:val="FFFFA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739</Characters>
  <Lines>0</Lines>
  <Paragraphs>0</Paragraphs>
  <TotalTime>24.3333333333333</TotalTime>
  <ScaleCrop>false</ScaleCrop>
  <LinksUpToDate>false</LinksUpToDate>
  <CharactersWithSpaces>785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2025-06-05T16:45:00Z</dcterms:created>
  <dc:creator>swxcb</dc:creator>
  <cp:lastModifiedBy>DD</cp:lastModifiedBy>
  <cp:lastPrinted>2025-06-05T17:51:56Z</cp:lastPrinted>
  <dcterms:modified xsi:type="dcterms:W3CDTF">2025-06-06T03:26:22Z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eyJoZGlkIjoiYWI2MDc4MjlkMzBmNGRlYjdhOWY3YTcxMjBjZjZhMWEifQ==</vt:lpwstr>
  </property>
  <property fmtid="{D5CDD505-2E9C-101B-9397-08002B2CF9AE}" pid="4" name="ICV">
    <vt:lpwstr>18CDCDCD6E494547B3808176DEF61FD9_13</vt:lpwstr>
  </property>
</Properties>
</file>