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jc w:val="both"/>
        <w:rPr>
          <w:rFonts w:hint="eastAsia" w:ascii="方正黑体_GBK" w:hAnsi="方正黑体_GBK" w:eastAsia="方正黑体_GBK" w:cs="方正黑体_GBK"/>
          <w:color w:val="2F2F2F"/>
          <w:kern w:val="0"/>
          <w:sz w:val="32"/>
          <w:szCs w:val="32"/>
          <w:lang w:eastAsia="zh-CN"/>
        </w:rPr>
      </w:pPr>
      <w:bookmarkStart w:id="0" w:name="_GoBack"/>
      <w:bookmarkEnd w:id="0"/>
      <w:r>
        <w:rPr>
          <w:rFonts w:hint="eastAsia" w:ascii="方正黑体_GBK" w:hAnsi="方正黑体_GBK" w:eastAsia="方正黑体_GBK" w:cs="方正黑体_GBK"/>
          <w:color w:val="2F2F2F"/>
          <w:kern w:val="0"/>
          <w:sz w:val="32"/>
          <w:szCs w:val="32"/>
          <w:lang w:eastAsia="zh-CN"/>
        </w:rPr>
        <w:t>附件</w:t>
      </w:r>
    </w:p>
    <w:p>
      <w:pPr>
        <w:widowControl/>
        <w:autoSpaceDE w:val="0"/>
        <w:autoSpaceDN w:val="0"/>
        <w:adjustRightInd w:val="0"/>
        <w:jc w:val="both"/>
        <w:rPr>
          <w:rFonts w:hint="eastAsia" w:ascii="方正小标宋简体" w:hAnsi="方正小标宋简体" w:eastAsia="方正小标宋简体" w:cs="方正小标宋简体"/>
          <w:color w:val="2F2F2F"/>
          <w:kern w:val="0"/>
          <w:sz w:val="36"/>
          <w:szCs w:val="36"/>
        </w:rPr>
      </w:pPr>
    </w:p>
    <w:p>
      <w:pPr>
        <w:widowControl/>
        <w:autoSpaceDE w:val="0"/>
        <w:autoSpaceDN w:val="0"/>
        <w:adjustRightInd w:val="0"/>
        <w:jc w:val="center"/>
        <w:rPr>
          <w:rFonts w:hint="eastAsia" w:ascii="方正小标宋简体" w:hAnsi="方正小标宋简体" w:eastAsia="方正小标宋简体" w:cs="方正小标宋简体"/>
          <w:color w:val="2F2F2F"/>
          <w:kern w:val="0"/>
          <w:sz w:val="44"/>
          <w:szCs w:val="44"/>
        </w:rPr>
      </w:pPr>
      <w:r>
        <w:rPr>
          <w:rFonts w:hint="eastAsia" w:ascii="方正小标宋简体" w:hAnsi="方正小标宋简体" w:eastAsia="方正小标宋简体" w:cs="方正小标宋简体"/>
          <w:color w:val="2F2F2F"/>
          <w:kern w:val="0"/>
          <w:sz w:val="44"/>
          <w:szCs w:val="44"/>
        </w:rPr>
        <w:t>粤港澳大湾区大学生电影周</w:t>
      </w:r>
    </w:p>
    <w:p>
      <w:pPr>
        <w:widowControl/>
        <w:autoSpaceDE w:val="0"/>
        <w:autoSpaceDN w:val="0"/>
        <w:adjustRightInd w:val="0"/>
        <w:jc w:val="center"/>
        <w:rPr>
          <w:rFonts w:hint="eastAsia" w:ascii="方正小标宋简体" w:hAnsi="方正小标宋简体" w:eastAsia="方正小标宋简体" w:cs="方正小标宋简体"/>
          <w:color w:val="2F2F2F"/>
          <w:kern w:val="0"/>
          <w:sz w:val="30"/>
          <w:szCs w:val="30"/>
        </w:rPr>
      </w:pPr>
      <w:r>
        <w:rPr>
          <w:rFonts w:hint="eastAsia" w:ascii="方正小标宋简体" w:hAnsi="方正小标宋简体" w:eastAsia="方正小标宋简体" w:cs="方正小标宋简体"/>
          <w:color w:val="2F2F2F"/>
          <w:kern w:val="0"/>
          <w:sz w:val="36"/>
          <w:szCs w:val="36"/>
          <w:lang w:val="en-US" w:eastAsia="zh-CN"/>
        </w:rPr>
        <w:t>青年电影扶持计划剧本</w:t>
      </w:r>
      <w:r>
        <w:rPr>
          <w:rFonts w:hint="eastAsia" w:ascii="方正小标宋简体" w:hAnsi="方正小标宋简体" w:eastAsia="方正小标宋简体" w:cs="方正小标宋简体"/>
          <w:color w:val="2F2F2F"/>
          <w:kern w:val="0"/>
          <w:sz w:val="36"/>
          <w:szCs w:val="36"/>
        </w:rPr>
        <w:t>报名表</w:t>
      </w:r>
    </w:p>
    <w:tbl>
      <w:tblPr>
        <w:tblStyle w:val="4"/>
        <w:tblW w:w="8466" w:type="dxa"/>
        <w:tblInd w:w="0" w:type="dxa"/>
        <w:tblLayout w:type="fixed"/>
        <w:tblCellMar>
          <w:top w:w="0" w:type="dxa"/>
          <w:left w:w="108" w:type="dxa"/>
          <w:bottom w:w="0" w:type="dxa"/>
          <w:right w:w="108" w:type="dxa"/>
        </w:tblCellMar>
      </w:tblPr>
      <w:tblGrid>
        <w:gridCol w:w="1970"/>
        <w:gridCol w:w="2336"/>
        <w:gridCol w:w="745"/>
        <w:gridCol w:w="900"/>
        <w:gridCol w:w="900"/>
        <w:gridCol w:w="1615"/>
      </w:tblGrid>
      <w:tr>
        <w:tblPrEx>
          <w:tblLayout w:type="fixed"/>
          <w:tblCellMar>
            <w:top w:w="0" w:type="dxa"/>
            <w:left w:w="108" w:type="dxa"/>
            <w:bottom w:w="0" w:type="dxa"/>
            <w:right w:w="108" w:type="dxa"/>
          </w:tblCellMar>
        </w:tblPrEx>
        <w:tc>
          <w:tcPr>
            <w:tcW w:w="1970" w:type="dxa"/>
            <w:tcBorders>
              <w:top w:val="single" w:color="000000" w:sz="8" w:space="0"/>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参选者姓名</w:t>
            </w:r>
          </w:p>
        </w:tc>
        <w:tc>
          <w:tcPr>
            <w:tcW w:w="2336" w:type="dxa"/>
            <w:tcBorders>
              <w:top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c>
          <w:tcPr>
            <w:tcW w:w="745" w:type="dxa"/>
            <w:tcBorders>
              <w:top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性别</w:t>
            </w:r>
          </w:p>
        </w:tc>
        <w:tc>
          <w:tcPr>
            <w:tcW w:w="900" w:type="dxa"/>
            <w:tcBorders>
              <w:top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c>
          <w:tcPr>
            <w:tcW w:w="900" w:type="dxa"/>
            <w:tcBorders>
              <w:top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民族</w:t>
            </w:r>
          </w:p>
        </w:tc>
        <w:tc>
          <w:tcPr>
            <w:tcW w:w="1615" w:type="dxa"/>
            <w:tcBorders>
              <w:top w:val="single" w:color="000000" w:sz="8" w:space="0"/>
              <w:bottom w:val="single" w:color="000000" w:sz="8" w:space="0"/>
              <w:right w:val="single" w:color="000000" w:sz="8" w:space="0"/>
            </w:tcBorders>
            <w:vAlign w:val="center"/>
          </w:tcPr>
          <w:p>
            <w:pPr>
              <w:widowControl/>
              <w:autoSpaceDE w:val="0"/>
              <w:autoSpaceDN w:val="0"/>
              <w:adjustRightInd w:val="0"/>
              <w:jc w:val="center"/>
              <w:rPr>
                <w:rFonts w:ascii="苹方-简" w:hAnsi="Arial" w:eastAsia="苹方-简" w:cs="苹方-简"/>
                <w:color w:val="auto"/>
                <w:kern w:val="0"/>
                <w:sz w:val="32"/>
                <w:szCs w:val="32"/>
              </w:rPr>
            </w:pPr>
          </w:p>
        </w:tc>
      </w:tr>
      <w:tr>
        <w:tblPrEx>
          <w:tblLayout w:type="fixed"/>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lang w:val="en-US" w:eastAsia="zh-CN"/>
              </w:rPr>
              <w:t>剧本</w:t>
            </w:r>
            <w:r>
              <w:rPr>
                <w:rFonts w:hint="eastAsia" w:ascii="宋体-简" w:hAnsi="Arial" w:eastAsia="宋体-简" w:cs="宋体-简"/>
                <w:color w:val="auto"/>
                <w:kern w:val="0"/>
                <w:sz w:val="26"/>
                <w:szCs w:val="26"/>
              </w:rPr>
              <w:t>题目</w:t>
            </w:r>
          </w:p>
        </w:tc>
        <w:tc>
          <w:tcPr>
            <w:tcW w:w="6496" w:type="dxa"/>
            <w:gridSpan w:val="5"/>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r>
      <w:tr>
        <w:tblPrEx>
          <w:tblLayout w:type="fixed"/>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所在学校</w:t>
            </w:r>
          </w:p>
        </w:tc>
        <w:tc>
          <w:tcPr>
            <w:tcW w:w="2336" w:type="dxa"/>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c>
          <w:tcPr>
            <w:tcW w:w="1645"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所学专业</w:t>
            </w:r>
          </w:p>
        </w:tc>
        <w:tc>
          <w:tcPr>
            <w:tcW w:w="2515"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r>
      <w:tr>
        <w:tblPrEx>
          <w:tblLayout w:type="fixed"/>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所在院（系）</w:t>
            </w:r>
          </w:p>
        </w:tc>
        <w:tc>
          <w:tcPr>
            <w:tcW w:w="2336" w:type="dxa"/>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c>
          <w:tcPr>
            <w:tcW w:w="1645"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年级</w:t>
            </w:r>
          </w:p>
        </w:tc>
        <w:tc>
          <w:tcPr>
            <w:tcW w:w="2515"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r>
      <w:tr>
        <w:tblPrEx>
          <w:tblLayout w:type="fixed"/>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出生年月</w:t>
            </w:r>
          </w:p>
        </w:tc>
        <w:tc>
          <w:tcPr>
            <w:tcW w:w="2336" w:type="dxa"/>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c>
          <w:tcPr>
            <w:tcW w:w="1645"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宋体-简" w:hAnsi="宋体-简" w:eastAsia="宋体-简" w:cs="苹方-简"/>
                <w:color w:val="auto"/>
                <w:kern w:val="0"/>
                <w:sz w:val="26"/>
                <w:szCs w:val="26"/>
              </w:rPr>
            </w:pPr>
            <w:r>
              <w:rPr>
                <w:rFonts w:hint="eastAsia" w:ascii="宋体-简" w:hAnsi="宋体-简" w:eastAsia="宋体-简" w:cs="苹方-简"/>
                <w:color w:val="auto"/>
                <w:kern w:val="0"/>
                <w:sz w:val="26"/>
                <w:szCs w:val="26"/>
              </w:rPr>
              <w:t>指导老师</w:t>
            </w:r>
          </w:p>
        </w:tc>
        <w:tc>
          <w:tcPr>
            <w:tcW w:w="2515" w:type="dxa"/>
            <w:gridSpan w:val="2"/>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r>
      <w:tr>
        <w:tblPrEx>
          <w:tblLayout w:type="fixed"/>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联系电话</w:t>
            </w:r>
          </w:p>
        </w:tc>
        <w:tc>
          <w:tcPr>
            <w:tcW w:w="6496" w:type="dxa"/>
            <w:gridSpan w:val="5"/>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r>
      <w:tr>
        <w:tblPrEx>
          <w:tblLayout w:type="fixed"/>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r>
              <w:rPr>
                <w:rFonts w:hint="eastAsia" w:ascii="宋体-简" w:hAnsi="Arial" w:eastAsia="宋体-简" w:cs="宋体-简"/>
                <w:color w:val="auto"/>
                <w:kern w:val="0"/>
                <w:sz w:val="26"/>
                <w:szCs w:val="26"/>
              </w:rPr>
              <w:t>电子邮箱</w:t>
            </w:r>
          </w:p>
        </w:tc>
        <w:tc>
          <w:tcPr>
            <w:tcW w:w="6496" w:type="dxa"/>
            <w:gridSpan w:val="5"/>
            <w:tcBorders>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Arial" w:eastAsia="苹方-简" w:cs="苹方-简"/>
                <w:color w:val="auto"/>
                <w:kern w:val="0"/>
                <w:sz w:val="32"/>
                <w:szCs w:val="32"/>
              </w:rPr>
            </w:pPr>
          </w:p>
        </w:tc>
      </w:tr>
      <w:tr>
        <w:tblPrEx>
          <w:tblLayout w:type="fixed"/>
          <w:tblCellMar>
            <w:top w:w="0" w:type="dxa"/>
            <w:left w:w="108" w:type="dxa"/>
            <w:bottom w:w="0" w:type="dxa"/>
            <w:right w:w="108" w:type="dxa"/>
          </w:tblCellMar>
        </w:tblPrEx>
        <w:trPr>
          <w:trHeight w:val="1054" w:hRule="atLeast"/>
        </w:trPr>
        <w:tc>
          <w:tcPr>
            <w:tcW w:w="1970" w:type="dxa"/>
            <w:tcBorders>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宋体-简" w:hAnsi="Arial" w:eastAsia="宋体-简" w:cs="宋体-简"/>
                <w:color w:val="auto"/>
                <w:kern w:val="0"/>
                <w:sz w:val="26"/>
                <w:szCs w:val="26"/>
              </w:rPr>
            </w:pPr>
            <w:r>
              <w:rPr>
                <w:rFonts w:ascii="宋体-简" w:hAnsi="Arial" w:eastAsia="宋体-简" w:cs="宋体-简"/>
                <w:color w:val="auto"/>
                <w:kern w:val="0"/>
                <w:sz w:val="26"/>
                <w:szCs w:val="26"/>
              </w:rPr>
              <w:t>通讯地址</w:t>
            </w:r>
          </w:p>
        </w:tc>
        <w:tc>
          <w:tcPr>
            <w:tcW w:w="6496" w:type="dxa"/>
            <w:gridSpan w:val="5"/>
            <w:tcBorders>
              <w:bottom w:val="single" w:color="000000" w:sz="8" w:space="0"/>
              <w:right w:val="single" w:color="000000" w:sz="8" w:space="0"/>
            </w:tcBorders>
            <w:tcMar>
              <w:top w:w="0" w:type="dxa"/>
              <w:right w:w="0" w:type="dxa"/>
            </w:tcMar>
            <w:vAlign w:val="center"/>
          </w:tcPr>
          <w:p>
            <w:pPr>
              <w:widowControl/>
              <w:autoSpaceDE w:val="0"/>
              <w:autoSpaceDN w:val="0"/>
              <w:adjustRightInd w:val="0"/>
              <w:rPr>
                <w:rFonts w:ascii="宋体" w:hAnsi="宋体" w:eastAsia="宋体" w:cs="苹方-简"/>
                <w:color w:val="auto"/>
                <w:kern w:val="0"/>
                <w:szCs w:val="21"/>
              </w:rPr>
            </w:pPr>
          </w:p>
          <w:p>
            <w:pPr>
              <w:widowControl/>
              <w:autoSpaceDE w:val="0"/>
              <w:autoSpaceDN w:val="0"/>
              <w:adjustRightInd w:val="0"/>
              <w:rPr>
                <w:rFonts w:ascii="宋体" w:hAnsi="宋体" w:eastAsia="宋体" w:cs="苹方-简"/>
                <w:color w:val="auto"/>
                <w:kern w:val="0"/>
                <w:szCs w:val="21"/>
              </w:rPr>
            </w:pPr>
          </w:p>
        </w:tc>
      </w:tr>
      <w:tr>
        <w:tblPrEx>
          <w:tblLayout w:type="fixed"/>
          <w:tblCellMar>
            <w:top w:w="0" w:type="dxa"/>
            <w:left w:w="108" w:type="dxa"/>
            <w:bottom w:w="0" w:type="dxa"/>
            <w:right w:w="108" w:type="dxa"/>
          </w:tblCellMar>
        </w:tblPrEx>
        <w:trPr>
          <w:trHeight w:val="6216" w:hRule="atLeast"/>
        </w:trPr>
        <w:tc>
          <w:tcPr>
            <w:tcW w:w="1970" w:type="dxa"/>
            <w:tcBorders>
              <w:top w:val="single" w:color="000000" w:sz="8" w:space="0"/>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jc w:val="center"/>
              <w:rPr>
                <w:rFonts w:ascii="苹方-简" w:hAnsi="Times" w:eastAsia="苹方-简" w:cs="苹方-简"/>
                <w:color w:val="auto"/>
                <w:kern w:val="0"/>
                <w:sz w:val="32"/>
                <w:szCs w:val="32"/>
              </w:rPr>
            </w:pPr>
            <w:r>
              <w:rPr>
                <w:rFonts w:hint="eastAsia" w:ascii="宋体-简" w:hAnsi="Arial" w:eastAsia="宋体-简" w:cs="宋体-简"/>
                <w:color w:val="auto"/>
                <w:kern w:val="0"/>
                <w:sz w:val="26"/>
                <w:szCs w:val="26"/>
              </w:rPr>
              <w:t>报名承诺</w:t>
            </w:r>
          </w:p>
        </w:tc>
        <w:tc>
          <w:tcPr>
            <w:tcW w:w="6496" w:type="dxa"/>
            <w:gridSpan w:val="5"/>
            <w:tcBorders>
              <w:top w:val="single" w:color="000000" w:sz="8" w:space="0"/>
              <w:left w:val="single" w:color="000000" w:sz="8" w:space="0"/>
              <w:bottom w:val="single" w:color="000000" w:sz="8" w:space="0"/>
              <w:right w:val="single" w:color="000000" w:sz="8" w:space="0"/>
            </w:tcBorders>
            <w:tcMar>
              <w:top w:w="0" w:type="dxa"/>
              <w:right w:w="0" w:type="dxa"/>
            </w:tcMar>
            <w:vAlign w:val="center"/>
          </w:tcPr>
          <w:p>
            <w:pPr>
              <w:widowControl/>
              <w:autoSpaceDE w:val="0"/>
              <w:autoSpaceDN w:val="0"/>
              <w:adjustRightInd w:val="0"/>
              <w:ind w:firstLine="640"/>
              <w:jc w:val="center"/>
              <w:rPr>
                <w:rFonts w:ascii="宋体-简" w:hAnsi="Times" w:eastAsia="宋体-简" w:cs="宋体-简"/>
                <w:color w:val="auto"/>
                <w:kern w:val="0"/>
                <w:sz w:val="24"/>
                <w:szCs w:val="24"/>
              </w:rPr>
            </w:pPr>
          </w:p>
          <w:p>
            <w:pPr>
              <w:keepNext w:val="0"/>
              <w:keepLines w:val="0"/>
              <w:pageBreakBefore w:val="0"/>
              <w:widowControl/>
              <w:numPr>
                <w:ilvl w:val="0"/>
                <w:numId w:val="1"/>
              </w:numPr>
              <w:kinsoku/>
              <w:wordWrap/>
              <w:overflowPunct/>
              <w:topLinePunct w:val="0"/>
              <w:autoSpaceDE w:val="0"/>
              <w:autoSpaceDN w:val="0"/>
              <w:bidi w:val="0"/>
              <w:adjustRightInd w:val="0"/>
              <w:snapToGrid/>
              <w:spacing w:line="520" w:lineRule="exact"/>
              <w:ind w:firstLine="560" w:firstLineChars="200"/>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本人承诺参选作品系原创，遵守学术规范和知识产权，绝无剽窃。如发生名誉权、隐私权、著作权、商标权等法律纠纷，责任均由本人承担，与主办方无关</w:t>
            </w:r>
            <w:r>
              <w:rPr>
                <w:rFonts w:hint="eastAsia" w:ascii="Times New Roman" w:hAnsi="Times New Roman" w:eastAsia="方正仿宋简体" w:cs="Times New Roman"/>
                <w:color w:val="auto"/>
                <w:kern w:val="0"/>
                <w:sz w:val="28"/>
                <w:szCs w:val="28"/>
                <w:lang w:eastAsia="zh-CN"/>
              </w:rPr>
              <w:t>。</w:t>
            </w:r>
          </w:p>
          <w:p>
            <w:pPr>
              <w:keepNext w:val="0"/>
              <w:keepLines w:val="0"/>
              <w:pageBreakBefore w:val="0"/>
              <w:widowControl/>
              <w:numPr>
                <w:ilvl w:val="0"/>
                <w:numId w:val="1"/>
              </w:numPr>
              <w:kinsoku/>
              <w:wordWrap/>
              <w:overflowPunct/>
              <w:topLinePunct w:val="0"/>
              <w:autoSpaceDE w:val="0"/>
              <w:autoSpaceDN w:val="0"/>
              <w:bidi w:val="0"/>
              <w:adjustRightInd w:val="0"/>
              <w:snapToGrid/>
              <w:spacing w:line="520" w:lineRule="exact"/>
              <w:ind w:firstLine="560" w:firstLineChars="200"/>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所有参选作品版权归作者本人所有，建议在递交作品参选之前或同时注册版权。主办方不承担包括名誉权、隐私权、著作权、商标权等纠纷而产生的法律责任，其法律责任由参选者本人承担。主办方拥有媒体宣传使用权</w:t>
            </w:r>
            <w:r>
              <w:rPr>
                <w:rFonts w:hint="eastAsia" w:ascii="Times New Roman" w:hAnsi="Times New Roman" w:eastAsia="方正仿宋简体" w:cs="Times New Roman"/>
                <w:color w:val="auto"/>
                <w:kern w:val="0"/>
                <w:sz w:val="28"/>
                <w:szCs w:val="28"/>
                <w:lang w:eastAsia="zh-CN"/>
              </w:rPr>
              <w:t>。</w:t>
            </w:r>
          </w:p>
          <w:p>
            <w:pPr>
              <w:pStyle w:val="2"/>
              <w:keepNext w:val="0"/>
              <w:keepLines w:val="0"/>
              <w:pageBreakBefore w:val="0"/>
              <w:widowControl/>
              <w:numPr>
                <w:ilvl w:val="0"/>
                <w:numId w:val="1"/>
              </w:numPr>
              <w:kinsoku/>
              <w:wordWrap/>
              <w:overflowPunct/>
              <w:topLinePunct w:val="0"/>
              <w:bidi w:val="0"/>
              <w:snapToGrid/>
              <w:spacing w:beforeAutospacing="0" w:afterAutospacing="0" w:line="520" w:lineRule="exact"/>
              <w:ind w:firstLine="560" w:firstLineChars="20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参选作品版权和著作权由作者享有；对于优秀作品，除非特别申明，组委会有权无偿在媒体上展示、展出、结集出版，或用于与艺术教育相关的活动。主办方享有将优秀作品用于影视教育和知识产权宣传等非商业性活动的展出和使用权</w:t>
            </w:r>
            <w:r>
              <w:rPr>
                <w:rFonts w:hint="eastAsia" w:ascii="Times New Roman" w:hAnsi="Times New Roman" w:eastAsia="方正仿宋简体" w:cs="Times New Roman"/>
                <w:color w:val="auto"/>
                <w:sz w:val="28"/>
                <w:szCs w:val="28"/>
                <w:lang w:eastAsia="zh-CN"/>
              </w:rPr>
              <w:t>。</w:t>
            </w:r>
          </w:p>
          <w:p>
            <w:pPr>
              <w:keepNext w:val="0"/>
              <w:keepLines w:val="0"/>
              <w:pageBreakBefore w:val="0"/>
              <w:widowControl/>
              <w:numPr>
                <w:ilvl w:val="0"/>
                <w:numId w:val="1"/>
              </w:numPr>
              <w:kinsoku/>
              <w:wordWrap/>
              <w:overflowPunct/>
              <w:topLinePunct w:val="0"/>
              <w:autoSpaceDE w:val="0"/>
              <w:autoSpaceDN w:val="0"/>
              <w:bidi w:val="0"/>
              <w:adjustRightInd w:val="0"/>
              <w:snapToGrid/>
              <w:spacing w:line="520" w:lineRule="exact"/>
              <w:ind w:firstLine="560" w:firstLineChars="200"/>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推选组委会不承担参选作品在邮寄过程中的丢失、毁损责任及其他由不可抗拒因素造成的任何参选资料的遗失、错误或毁损责任</w:t>
            </w:r>
            <w:r>
              <w:rPr>
                <w:rFonts w:hint="eastAsia" w:ascii="Times New Roman" w:hAnsi="Times New Roman" w:eastAsia="方正仿宋简体" w:cs="Times New Roman"/>
                <w:color w:val="auto"/>
                <w:kern w:val="0"/>
                <w:sz w:val="28"/>
                <w:szCs w:val="28"/>
                <w:lang w:eastAsia="zh-CN"/>
              </w:rPr>
              <w:t>。</w:t>
            </w:r>
          </w:p>
          <w:p>
            <w:pPr>
              <w:keepNext w:val="0"/>
              <w:keepLines w:val="0"/>
              <w:pageBreakBefore w:val="0"/>
              <w:widowControl/>
              <w:numPr>
                <w:ilvl w:val="0"/>
                <w:numId w:val="1"/>
              </w:numPr>
              <w:kinsoku/>
              <w:wordWrap/>
              <w:overflowPunct/>
              <w:topLinePunct w:val="0"/>
              <w:autoSpaceDE w:val="0"/>
              <w:autoSpaceDN w:val="0"/>
              <w:bidi w:val="0"/>
              <w:adjustRightInd w:val="0"/>
              <w:snapToGrid/>
              <w:spacing w:line="520" w:lineRule="exact"/>
              <w:ind w:firstLine="560" w:firstLineChars="200"/>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推选组委会将向优秀作品作者发出通知，若通知发出后无人确认与领取，则视其为自动放弃</w:t>
            </w:r>
            <w:r>
              <w:rPr>
                <w:rFonts w:hint="eastAsia" w:ascii="Times New Roman" w:hAnsi="Times New Roman" w:eastAsia="方正仿宋简体" w:cs="Times New Roman"/>
                <w:color w:val="auto"/>
                <w:kern w:val="0"/>
                <w:sz w:val="28"/>
                <w:szCs w:val="28"/>
                <w:lang w:eastAsia="zh-CN"/>
              </w:rPr>
              <w:t>。</w:t>
            </w:r>
          </w:p>
          <w:p>
            <w:pPr>
              <w:keepNext w:val="0"/>
              <w:keepLines w:val="0"/>
              <w:pageBreakBefore w:val="0"/>
              <w:widowControl/>
              <w:numPr>
                <w:ilvl w:val="0"/>
                <w:numId w:val="1"/>
              </w:numPr>
              <w:kinsoku/>
              <w:wordWrap/>
              <w:overflowPunct/>
              <w:topLinePunct w:val="0"/>
              <w:autoSpaceDE w:val="0"/>
              <w:autoSpaceDN w:val="0"/>
              <w:bidi w:val="0"/>
              <w:adjustRightInd w:val="0"/>
              <w:snapToGrid/>
              <w:spacing w:line="520" w:lineRule="exact"/>
              <w:ind w:firstLine="560" w:firstLineChars="200"/>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本细则一旦发生变动，将会在官方网站上提示修改内容。若参选者不接受修改条款，有权退出参选。如果参选者在公告发出七个工作日后仍未通知组委会放弃参选，则视参选者为接受所有变动内容。</w:t>
            </w:r>
          </w:p>
          <w:p>
            <w:pPr>
              <w:keepNext w:val="0"/>
              <w:keepLines w:val="0"/>
              <w:pageBreakBefore w:val="0"/>
              <w:widowControl/>
              <w:kinsoku/>
              <w:wordWrap/>
              <w:overflowPunct/>
              <w:topLinePunct w:val="0"/>
              <w:autoSpaceDE w:val="0"/>
              <w:autoSpaceDN w:val="0"/>
              <w:bidi w:val="0"/>
              <w:adjustRightInd w:val="0"/>
              <w:snapToGrid/>
              <w:spacing w:line="520" w:lineRule="exact"/>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（填写并提交报名表，视为参选者同意以上须知条款，请仔细阅读后填写）</w:t>
            </w:r>
          </w:p>
          <w:p>
            <w:pPr>
              <w:keepNext w:val="0"/>
              <w:keepLines w:val="0"/>
              <w:pageBreakBefore w:val="0"/>
              <w:widowControl/>
              <w:kinsoku/>
              <w:wordWrap/>
              <w:overflowPunct/>
              <w:topLinePunct w:val="0"/>
              <w:autoSpaceDE w:val="0"/>
              <w:autoSpaceDN w:val="0"/>
              <w:bidi w:val="0"/>
              <w:adjustRightInd w:val="0"/>
              <w:snapToGrid/>
              <w:spacing w:line="520" w:lineRule="exact"/>
              <w:jc w:val="left"/>
              <w:textAlignment w:val="auto"/>
              <w:rPr>
                <w:rFonts w:hint="default" w:ascii="Times New Roman" w:hAnsi="Times New Roman" w:eastAsia="方正仿宋简体" w:cs="Times New Roman"/>
                <w:color w:val="auto"/>
                <w:kern w:val="0"/>
                <w:sz w:val="28"/>
                <w:szCs w:val="28"/>
              </w:rPr>
            </w:pPr>
          </w:p>
          <w:p>
            <w:pPr>
              <w:keepNext w:val="0"/>
              <w:keepLines w:val="0"/>
              <w:pageBreakBefore w:val="0"/>
              <w:widowControl/>
              <w:kinsoku/>
              <w:wordWrap/>
              <w:overflowPunct/>
              <w:topLinePunct w:val="0"/>
              <w:autoSpaceDE w:val="0"/>
              <w:autoSpaceDN w:val="0"/>
              <w:bidi w:val="0"/>
              <w:adjustRightInd w:val="0"/>
              <w:snapToGrid/>
              <w:spacing w:line="520" w:lineRule="exac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lang w:val="en-US" w:eastAsia="zh-CN"/>
              </w:rPr>
              <w:t xml:space="preserve">                      </w:t>
            </w:r>
            <w:r>
              <w:rPr>
                <w:rFonts w:hint="default" w:ascii="Times New Roman" w:hAnsi="Times New Roman" w:eastAsia="方正仿宋简体" w:cs="Times New Roman"/>
                <w:color w:val="auto"/>
                <w:kern w:val="0"/>
                <w:sz w:val="28"/>
                <w:szCs w:val="28"/>
              </w:rPr>
              <w:t>作者签名：</w:t>
            </w:r>
          </w:p>
          <w:p>
            <w:pPr>
              <w:keepNext w:val="0"/>
              <w:keepLines w:val="0"/>
              <w:pageBreakBefore w:val="0"/>
              <w:widowControl/>
              <w:kinsoku/>
              <w:wordWrap/>
              <w:overflowPunct/>
              <w:topLinePunct w:val="0"/>
              <w:autoSpaceDE w:val="0"/>
              <w:autoSpaceDN w:val="0"/>
              <w:bidi w:val="0"/>
              <w:adjustRightInd w:val="0"/>
              <w:snapToGrid/>
              <w:spacing w:line="520" w:lineRule="exact"/>
              <w:jc w:val="center"/>
              <w:textAlignment w:val="auto"/>
              <w:rPr>
                <w:rFonts w:hint="default" w:ascii="Times New Roman" w:hAnsi="Times New Roman" w:eastAsia="方正仿宋简体" w:cs="Times New Roman"/>
                <w:color w:val="auto"/>
                <w:kern w:val="0"/>
                <w:sz w:val="28"/>
                <w:szCs w:val="28"/>
              </w:rPr>
            </w:pPr>
          </w:p>
          <w:p>
            <w:pPr>
              <w:keepNext w:val="0"/>
              <w:keepLines w:val="0"/>
              <w:pageBreakBefore w:val="0"/>
              <w:widowControl/>
              <w:kinsoku/>
              <w:wordWrap/>
              <w:overflowPunct/>
              <w:topLinePunct w:val="0"/>
              <w:autoSpaceDE w:val="0"/>
              <w:autoSpaceDN w:val="0"/>
              <w:bidi w:val="0"/>
              <w:adjustRightInd w:val="0"/>
              <w:snapToGrid/>
              <w:spacing w:line="520" w:lineRule="exact"/>
              <w:jc w:val="center"/>
              <w:textAlignment w:val="auto"/>
              <w:rPr>
                <w:rFonts w:hint="default" w:ascii="Times New Roman" w:hAnsi="Times New Roman" w:eastAsia="方正仿宋简体" w:cs="Times New Roman"/>
                <w:color w:val="auto"/>
                <w:kern w:val="0"/>
                <w:sz w:val="28"/>
                <w:szCs w:val="28"/>
              </w:rPr>
            </w:pPr>
          </w:p>
          <w:p>
            <w:pPr>
              <w:keepNext w:val="0"/>
              <w:keepLines w:val="0"/>
              <w:pageBreakBefore w:val="0"/>
              <w:widowControl/>
              <w:kinsoku/>
              <w:wordWrap/>
              <w:overflowPunct/>
              <w:topLinePunct w:val="0"/>
              <w:autoSpaceDE w:val="0"/>
              <w:autoSpaceDN w:val="0"/>
              <w:bidi w:val="0"/>
              <w:adjustRightInd w:val="0"/>
              <w:snapToGrid/>
              <w:spacing w:line="520" w:lineRule="exact"/>
              <w:textAlignment w:val="auto"/>
              <w:rPr>
                <w:rFonts w:hint="eastAsia" w:ascii="华文仿宋" w:hAnsi="华文仿宋" w:eastAsia="华文仿宋" w:cs="华文仿宋"/>
                <w:color w:val="auto"/>
                <w:kern w:val="0"/>
                <w:sz w:val="24"/>
                <w:szCs w:val="24"/>
              </w:rPr>
            </w:pPr>
            <w:r>
              <w:rPr>
                <w:rFonts w:hint="default" w:ascii="Times New Roman" w:hAnsi="Times New Roman" w:eastAsia="方正仿宋简体" w:cs="Times New Roman"/>
                <w:color w:val="auto"/>
                <w:kern w:val="0"/>
                <w:sz w:val="28"/>
                <w:szCs w:val="28"/>
              </w:rPr>
              <w:t xml:space="preserve">                         年   月   日</w:t>
            </w:r>
          </w:p>
          <w:p>
            <w:pPr>
              <w:widowControl/>
              <w:autoSpaceDE w:val="0"/>
              <w:autoSpaceDN w:val="0"/>
              <w:adjustRightInd w:val="0"/>
              <w:jc w:val="center"/>
              <w:rPr>
                <w:rFonts w:hint="eastAsia" w:ascii="宋体-简" w:hAnsi="Times" w:eastAsia="宋体-简" w:cs="宋体-简"/>
                <w:color w:val="auto"/>
                <w:kern w:val="0"/>
                <w:sz w:val="24"/>
                <w:szCs w:val="24"/>
              </w:rPr>
            </w:pPr>
          </w:p>
          <w:p>
            <w:pPr>
              <w:widowControl/>
              <w:autoSpaceDE w:val="0"/>
              <w:autoSpaceDN w:val="0"/>
              <w:adjustRightInd w:val="0"/>
              <w:jc w:val="center"/>
              <w:rPr>
                <w:rFonts w:hint="eastAsia" w:ascii="宋体-简" w:hAnsi="Times" w:eastAsia="宋体-简" w:cs="宋体-简"/>
                <w:color w:val="auto"/>
                <w:kern w:val="0"/>
                <w:sz w:val="24"/>
                <w:szCs w:val="24"/>
              </w:rPr>
            </w:pPr>
          </w:p>
        </w:tc>
      </w:tr>
    </w:tbl>
    <w:p>
      <w:pPr>
        <w:rPr>
          <w:rFonts w:ascii="黑体" w:hAnsi="宋体" w:eastAsia="黑体" w:cs="黑体"/>
          <w:color w:val="333333"/>
          <w:spacing w:val="5"/>
          <w:sz w:val="16"/>
          <w:szCs w:val="16"/>
          <w:shd w:val="clear" w:color="auto" w:fill="FFFFFF"/>
        </w:rPr>
      </w:pPr>
    </w:p>
    <w:p>
      <w:pPr>
        <w:rPr>
          <w:sz w:val="24"/>
          <w:szCs w:val="28"/>
        </w:rPr>
      </w:pPr>
      <w:r>
        <w:rPr>
          <w:rFonts w:hint="eastAsia" w:ascii="黑体" w:hAnsi="宋体" w:eastAsia="黑体" w:cs="黑体"/>
          <w:color w:val="333333"/>
          <w:spacing w:val="5"/>
          <w:sz w:val="20"/>
          <w:szCs w:val="20"/>
          <w:shd w:val="clear" w:color="auto" w:fill="FFFFFF"/>
        </w:rPr>
        <w:t>【下载填好表格并签名后扫描成电子版（或拍照）发至投稿邮箱即可】</w:t>
      </w:r>
    </w:p>
    <w:sectPr>
      <w:pgSz w:w="11906" w:h="16838"/>
      <w:pgMar w:top="568" w:right="1800" w:bottom="70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苹方-简">
    <w:altName w:val="宋体"/>
    <w:panose1 w:val="020B0400000000000000"/>
    <w:charset w:val="86"/>
    <w:family w:val="swiss"/>
    <w:pitch w:val="default"/>
    <w:sig w:usb0="00000000" w:usb1="00000000" w:usb2="00000017" w:usb3="00000000" w:csb0="00040001" w:csb1="00000000"/>
  </w:font>
  <w:font w:name="宋体-简">
    <w:altName w:val="宋体"/>
    <w:panose1 w:val="02010600040101010101"/>
    <w:charset w:val="86"/>
    <w:family w:val="auto"/>
    <w:pitch w:val="default"/>
    <w:sig w:usb0="00000000" w:usb1="00000000" w:usb2="00000010" w:usb3="00000000" w:csb0="0004009F" w:csb1="00000000"/>
  </w:font>
  <w:font w:name="Times">
    <w:altName w:val="Times New Roman"/>
    <w:panose1 w:val="00000500000000020000"/>
    <w:charset w:val="00"/>
    <w:family w:val="auto"/>
    <w:pitch w:val="default"/>
    <w:sig w:usb0="00000000" w:usb1="00000000" w:usb2="00000000" w:usb3="00000000" w:csb0="0000019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079EE"/>
    <w:multiLevelType w:val="singleLevel"/>
    <w:tmpl w:val="5E6079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xZjI3MDEwMzViMjBhNmI1YzBkNDRjZWU3YmJmZTQifQ=="/>
  </w:docVars>
  <w:rsids>
    <w:rsidRoot w:val="003E6AE4"/>
    <w:rsid w:val="0006001B"/>
    <w:rsid w:val="00221C21"/>
    <w:rsid w:val="00333D27"/>
    <w:rsid w:val="003E6AE4"/>
    <w:rsid w:val="0040051F"/>
    <w:rsid w:val="00402F88"/>
    <w:rsid w:val="0049179E"/>
    <w:rsid w:val="00525C02"/>
    <w:rsid w:val="00543FDE"/>
    <w:rsid w:val="0055690C"/>
    <w:rsid w:val="009D6E74"/>
    <w:rsid w:val="00A60EF3"/>
    <w:rsid w:val="00BC02B8"/>
    <w:rsid w:val="00BD73DD"/>
    <w:rsid w:val="00C96897"/>
    <w:rsid w:val="00E00D3F"/>
    <w:rsid w:val="00F20900"/>
    <w:rsid w:val="026D3930"/>
    <w:rsid w:val="08537C5F"/>
    <w:rsid w:val="08FF1A0B"/>
    <w:rsid w:val="0CF9541C"/>
    <w:rsid w:val="0EFC6E96"/>
    <w:rsid w:val="10AD7D97"/>
    <w:rsid w:val="180E582C"/>
    <w:rsid w:val="189A5511"/>
    <w:rsid w:val="207263D4"/>
    <w:rsid w:val="215D0765"/>
    <w:rsid w:val="28D82E5B"/>
    <w:rsid w:val="2B5A5D7D"/>
    <w:rsid w:val="2B9172FC"/>
    <w:rsid w:val="371A4862"/>
    <w:rsid w:val="3A544A9F"/>
    <w:rsid w:val="3C28382E"/>
    <w:rsid w:val="3CDF62DB"/>
    <w:rsid w:val="3DC71A72"/>
    <w:rsid w:val="3EF35600"/>
    <w:rsid w:val="3F9D1E7F"/>
    <w:rsid w:val="3FD9473D"/>
    <w:rsid w:val="40024C39"/>
    <w:rsid w:val="4EFA14EC"/>
    <w:rsid w:val="51B4463D"/>
    <w:rsid w:val="51E35F94"/>
    <w:rsid w:val="55BB8BC5"/>
    <w:rsid w:val="56C30E4B"/>
    <w:rsid w:val="57FC6553"/>
    <w:rsid w:val="58577AC9"/>
    <w:rsid w:val="5ACF41ED"/>
    <w:rsid w:val="5FEE979B"/>
    <w:rsid w:val="673F2045"/>
    <w:rsid w:val="675B17AA"/>
    <w:rsid w:val="69F5416D"/>
    <w:rsid w:val="6ECEF9CA"/>
    <w:rsid w:val="709F0F76"/>
    <w:rsid w:val="75ED32C9"/>
    <w:rsid w:val="79F2117F"/>
    <w:rsid w:val="7A067F11"/>
    <w:rsid w:val="7DBD2FE9"/>
    <w:rsid w:val="7EDF87CF"/>
    <w:rsid w:val="7F6F493A"/>
    <w:rsid w:val="D7FDE56C"/>
    <w:rsid w:val="EF9B857D"/>
    <w:rsid w:val="EFD76EF5"/>
    <w:rsid w:val="F5EEA7F5"/>
    <w:rsid w:val="FBBEA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651</Words>
  <Characters>654</Characters>
  <Lines>13</Lines>
  <Paragraphs>5</Paragraphs>
  <TotalTime>16</TotalTime>
  <ScaleCrop>false</ScaleCrop>
  <LinksUpToDate>false</LinksUpToDate>
  <CharactersWithSpaces>708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2021-01-15T17:29:00Z</dcterms:created>
  <dc:creator>Microsoft</dc:creator>
  <cp:lastModifiedBy>崔华超</cp:lastModifiedBy>
  <cp:lastPrinted>2023-07-19T11:19:00Z</cp:lastPrinted>
  <dcterms:modified xsi:type="dcterms:W3CDTF">2023-07-19T10:09:19Z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3F00AEE3A53E453BBA8391A00D209A52_13</vt:lpwstr>
  </property>
</Properties>
</file>